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A9A5" w14:textId="77777777" w:rsidR="006B0042" w:rsidRPr="000327EE" w:rsidRDefault="006B0042" w:rsidP="000327EE">
      <w:pPr>
        <w:pStyle w:val="NormalWeb"/>
        <w:jc w:val="center"/>
        <w:rPr>
          <w:rFonts w:asciiTheme="minorHAnsi" w:hAnsiTheme="minorHAnsi" w:cstheme="minorHAnsi"/>
          <w:b/>
          <w:sz w:val="36"/>
          <w:szCs w:val="36"/>
          <w:u w:val="single"/>
        </w:rPr>
      </w:pPr>
      <w:r w:rsidRPr="000327EE">
        <w:rPr>
          <w:rFonts w:asciiTheme="minorHAnsi" w:hAnsiTheme="minorHAnsi" w:cstheme="minorHAnsi"/>
          <w:b/>
          <w:sz w:val="36"/>
          <w:szCs w:val="36"/>
          <w:u w:val="single"/>
        </w:rPr>
        <w:t>GDPR-Provision of Direct Care</w:t>
      </w:r>
    </w:p>
    <w:p w14:paraId="3F684BB6" w14:textId="35ADBB46"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6B0042" w:rsidRPr="0066308A">
        <w:rPr>
          <w:rFonts w:asciiTheme="minorHAnsi" w:hAnsiTheme="minorHAnsi" w:cstheme="minorHAnsi"/>
          <w:b/>
          <w:sz w:val="36"/>
          <w:szCs w:val="36"/>
          <w:u w:val="single"/>
        </w:rPr>
        <w:t>West Heath Primary Care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w:t>
      </w:r>
      <w:r w:rsidRPr="006B0042">
        <w:rPr>
          <w:rFonts w:asciiTheme="minorHAnsi" w:hAnsiTheme="minorHAnsi" w:cstheme="minorHAnsi"/>
          <w:sz w:val="36"/>
          <w:szCs w:val="36"/>
        </w:rPr>
        <w:t xml:space="preserve">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77777777"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Pr="008B3B4E">
        <w:rPr>
          <w:rFonts w:asciiTheme="minorHAnsi" w:hAnsiTheme="minorHAnsi" w:cstheme="minorHAnsi"/>
        </w:rPr>
        <w:t>[Insert link to information about local shared records arrangements]</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Pr="008B3B4E">
        <w:rPr>
          <w:rFonts w:asciiTheme="minorHAnsi" w:hAnsiTheme="minorHAnsi" w:cstheme="minorHAnsi"/>
        </w:rPr>
        <w:t>[OR Emergency Care Summary / Individual Health Record].</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071ECF57" w14:textId="0AF4576E" w:rsidR="008B3B4E" w:rsidRPr="008B3B4E" w:rsidRDefault="00CC1E6B" w:rsidP="008B3B4E">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speak to the practice if you wish to object. You also have the right to have an</w:t>
      </w:r>
      <w:r w:rsidR="008B3B4E">
        <w:rPr>
          <w:rFonts w:asciiTheme="minorHAnsi" w:hAnsiTheme="minorHAnsi" w:cstheme="minorHAnsi"/>
        </w:rPr>
        <w:t>y mistakes or errors corrected</w:t>
      </w:r>
    </w:p>
    <w:p w14:paraId="4404E2F8" w14:textId="77777777" w:rsidR="008B3B4E" w:rsidRDefault="008B3B4E" w:rsidP="008B3B4E">
      <w:pPr>
        <w:pStyle w:val="NormalWeb"/>
        <w:spacing w:before="0" w:beforeAutospacing="0" w:after="0" w:afterAutospacing="0"/>
        <w:rPr>
          <w:rFonts w:asciiTheme="minorHAnsi" w:eastAsiaTheme="minorHAnsi" w:hAnsiTheme="minorHAnsi" w:cstheme="minorHAnsi"/>
          <w:b/>
          <w:sz w:val="22"/>
          <w:szCs w:val="22"/>
          <w:lang w:val="en-GB"/>
        </w:rPr>
      </w:pPr>
    </w:p>
    <w:p w14:paraId="59666324" w14:textId="0775E52E" w:rsidR="00440ECD" w:rsidRPr="008B3B4E" w:rsidRDefault="00440ECD" w:rsidP="008B3B4E">
      <w:r w:rsidRPr="00B461F0">
        <w:rPr>
          <w:rFonts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1EA89168"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E2462F" w:rsidRPr="005E750F">
              <w:rPr>
                <w:rStyle w:val="Hyperlink"/>
                <w:color w:val="auto"/>
                <w:u w:val="none"/>
              </w:rPr>
              <w:t>NHS Digital</w:t>
            </w:r>
            <w:r w:rsidR="00E2462F">
              <w:rPr>
                <w:rFonts w:asciiTheme="minorHAnsi" w:hAnsiTheme="minorHAnsi" w:cstheme="minorHAnsi"/>
                <w:color w:val="FF0000"/>
              </w:rPr>
              <w:t xml:space="preserve"> </w:t>
            </w:r>
            <w:r w:rsidRPr="009F1626">
              <w:rPr>
                <w:rFonts w:asciiTheme="minorHAnsi" w:hAnsiTheme="minorHAnsi" w:cstheme="minorHAnsi"/>
              </w:rPr>
              <w:t>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1F8554FC" w:rsidR="00440ECD" w:rsidRPr="00E2462F" w:rsidRDefault="00440ECD" w:rsidP="004F7429">
            <w:pPr>
              <w:pStyle w:val="NormalWeb"/>
              <w:numPr>
                <w:ilvl w:val="0"/>
                <w:numId w:val="3"/>
              </w:numPr>
              <w:spacing w:before="0" w:beforeAutospacing="0" w:after="0" w:afterAutospacing="0"/>
              <w:rPr>
                <w:rStyle w:val="Hyperlink"/>
                <w:color w:val="auto"/>
                <w:u w:val="none"/>
              </w:rPr>
            </w:pPr>
            <w:r w:rsidRPr="00DA1462">
              <w:rPr>
                <w:rFonts w:asciiTheme="minorHAnsi" w:hAnsiTheme="minorHAnsi" w:cstheme="minorHAnsi"/>
              </w:rPr>
              <w:t xml:space="preserve">More information can be found at: [Link to relevant website] or </w:t>
            </w:r>
            <w:r w:rsidRPr="00DA1462">
              <w:rPr>
                <w:rStyle w:val="Hyperlink"/>
                <w:rFonts w:asciiTheme="minorHAnsi" w:hAnsiTheme="minorHAnsi" w:cstheme="minorHAnsi"/>
                <w:color w:val="auto"/>
                <w:u w:val="none"/>
              </w:rPr>
              <w:t xml:space="preserve">the phone number for general enquires at </w:t>
            </w:r>
            <w:r w:rsidRPr="00E2462F">
              <w:rPr>
                <w:rStyle w:val="Hyperlink"/>
                <w:rFonts w:asciiTheme="minorHAnsi" w:hAnsiTheme="minorHAnsi" w:cstheme="minorHAnsi"/>
                <w:color w:val="auto"/>
                <w:u w:val="none"/>
              </w:rPr>
              <w:t xml:space="preserve">NHS Digital is </w:t>
            </w:r>
            <w:r w:rsidR="00E2462F" w:rsidRPr="00E2462F">
              <w:rPr>
                <w:rStyle w:val="Hyperlink"/>
                <w:color w:val="auto"/>
                <w:u w:val="none"/>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77777777"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sidRPr="00DF4DC4">
              <w:rPr>
                <w:rStyle w:val="Hyperlink"/>
                <w:rFonts w:asciiTheme="minorHAnsi" w:hAnsiTheme="minorHAnsi" w:cstheme="minorHAnsi"/>
                <w:color w:val="auto"/>
                <w:u w:val="none"/>
              </w:rPr>
              <w:t>[Link or signpost to more information which the practice should provide if it participates in risk stratification]</w:t>
            </w:r>
            <w:r>
              <w:rPr>
                <w:rStyle w:val="Hyperlink"/>
                <w:rFonts w:asciiTheme="minorHAnsi" w:hAnsiTheme="minorHAnsi" w:cstheme="minorHAnsi"/>
                <w:color w:val="FF0000"/>
                <w:u w:val="none"/>
              </w:rPr>
              <w:t xml:space="preserve"> </w:t>
            </w:r>
            <w:r w:rsidRPr="00B34F6C">
              <w:rPr>
                <w:rStyle w:val="Hyperlink"/>
                <w:rFonts w:asciiTheme="minorHAnsi" w:hAnsiTheme="minorHAnsi" w:cstheme="minorHAnsi"/>
                <w:color w:val="auto"/>
                <w:u w:val="none"/>
              </w:rPr>
              <w:t xml:space="preserve">or speak to the practice. </w:t>
            </w:r>
          </w:p>
          <w:p w14:paraId="636A6CDC" w14:textId="6F8B5070"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8B3B4E">
        <w:trPr>
          <w:trHeight w:val="841"/>
        </w:trPr>
        <w:tc>
          <w:tcPr>
            <w:tcW w:w="9222" w:type="dxa"/>
          </w:tcPr>
          <w:p w14:paraId="22218945" w14:textId="77777777" w:rsidR="008B3B4E" w:rsidRDefault="008B3B4E" w:rsidP="004F7429">
            <w:pPr>
              <w:pStyle w:val="NormalWeb"/>
              <w:spacing w:before="0" w:beforeAutospacing="0" w:after="0" w:afterAutospacing="0"/>
              <w:ind w:left="360"/>
              <w:rPr>
                <w:rFonts w:asciiTheme="minorHAnsi" w:hAnsiTheme="minorHAnsi" w:cstheme="minorHAnsi"/>
                <w:b/>
                <w:sz w:val="28"/>
                <w:szCs w:val="28"/>
                <w:u w:val="single"/>
              </w:rPr>
            </w:pPr>
          </w:p>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0E8722A" w14:textId="77777777" w:rsidR="0054423F" w:rsidRDefault="0054423F" w:rsidP="0054423F">
            <w:pPr>
              <w:pStyle w:val="ListParagraph"/>
              <w:rPr>
                <w:rFonts w:cstheme="minorHAnsi"/>
              </w:rPr>
            </w:pPr>
          </w:p>
          <w:p w14:paraId="1C14F2CE" w14:textId="3358A790" w:rsidR="00440ECD" w:rsidRPr="0054423F" w:rsidRDefault="0054423F" w:rsidP="0054423F">
            <w:pPr>
              <w:pStyle w:val="NormalWeb"/>
              <w:numPr>
                <w:ilvl w:val="0"/>
                <w:numId w:val="5"/>
              </w:numPr>
              <w:spacing w:before="0" w:beforeAutospacing="0" w:after="0" w:afterAutospacing="0"/>
              <w:rPr>
                <w:rFonts w:asciiTheme="minorHAnsi" w:hAnsiTheme="minorHAnsi" w:cstheme="minorHAnsi"/>
              </w:rPr>
            </w:pPr>
            <w:r w:rsidRPr="0054423F">
              <w:rPr>
                <w:rFonts w:ascii="Georgia" w:hAnsi="Georgia"/>
                <w:color w:val="333333"/>
                <w:shd w:val="clear" w:color="auto" w:fill="FFFFFF"/>
              </w:rPr>
              <w:t>Please see our local policies for more information which are held at reception</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770B0364" w14:textId="77777777" w:rsidR="009025D1" w:rsidRDefault="009025D1" w:rsidP="009025D1">
            <w:r>
              <w:t>West Heath Primary Care Centre</w:t>
            </w:r>
          </w:p>
          <w:p w14:paraId="7C8E00CC" w14:textId="77777777" w:rsidR="009025D1" w:rsidRDefault="009025D1" w:rsidP="009025D1">
            <w:r>
              <w:t xml:space="preserve">481 </w:t>
            </w:r>
            <w:proofErr w:type="spellStart"/>
            <w:r>
              <w:t>Rednal</w:t>
            </w:r>
            <w:proofErr w:type="spellEnd"/>
            <w:r>
              <w:t xml:space="preserve"> Road</w:t>
            </w:r>
          </w:p>
          <w:p w14:paraId="6EC17A7B" w14:textId="77777777" w:rsidR="009025D1" w:rsidRDefault="009025D1" w:rsidP="009025D1">
            <w:r>
              <w:t>Kings Norton</w:t>
            </w:r>
          </w:p>
          <w:p w14:paraId="0F84C1F0" w14:textId="77777777" w:rsidR="009025D1" w:rsidRDefault="009025D1" w:rsidP="009025D1">
            <w:r>
              <w:t>B38 8AX</w:t>
            </w:r>
          </w:p>
          <w:p w14:paraId="7310D466" w14:textId="77777777" w:rsidR="009025D1" w:rsidRDefault="009025D1" w:rsidP="009025D1">
            <w:r>
              <w:t>Phone: 0121 4658188</w:t>
            </w:r>
          </w:p>
          <w:p w14:paraId="0806C099" w14:textId="77777777" w:rsidR="008B3B4E" w:rsidRPr="006E5EB2" w:rsidRDefault="008B3B4E"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lastRenderedPageBreak/>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136D1A11" w14:textId="77777777" w:rsidR="009025D1" w:rsidRDefault="009025D1" w:rsidP="009025D1">
            <w:r>
              <w:t>Dr G R Arora</w:t>
            </w:r>
          </w:p>
          <w:p w14:paraId="160224C4" w14:textId="4DA0230A" w:rsidR="009025D1" w:rsidRDefault="009025D1" w:rsidP="009025D1">
            <w:r>
              <w:t>West Heath Primary Care Centre</w:t>
            </w:r>
          </w:p>
          <w:p w14:paraId="6B493463" w14:textId="77777777" w:rsidR="009025D1" w:rsidRDefault="009025D1" w:rsidP="009025D1">
            <w:r>
              <w:t xml:space="preserve">481 </w:t>
            </w:r>
            <w:proofErr w:type="spellStart"/>
            <w:r>
              <w:t>Rednal</w:t>
            </w:r>
            <w:proofErr w:type="spellEnd"/>
            <w:r>
              <w:t xml:space="preserve"> Road</w:t>
            </w:r>
          </w:p>
          <w:p w14:paraId="726BBB37" w14:textId="77777777" w:rsidR="009025D1" w:rsidRDefault="009025D1" w:rsidP="009025D1">
            <w:r>
              <w:t>Kings Norton</w:t>
            </w:r>
          </w:p>
          <w:p w14:paraId="29FA138F" w14:textId="77777777" w:rsidR="009025D1" w:rsidRDefault="009025D1" w:rsidP="009025D1">
            <w:r>
              <w:t>B38 8AX</w:t>
            </w:r>
          </w:p>
          <w:p w14:paraId="79CD220C" w14:textId="77777777" w:rsidR="009025D1" w:rsidRDefault="009025D1" w:rsidP="009025D1">
            <w:r>
              <w:t>Phone: 0121 4658188</w:t>
            </w:r>
          </w:p>
          <w:p w14:paraId="425E6EBD" w14:textId="3C6BF96A" w:rsidR="00440ECD" w:rsidRPr="006E5EB2" w:rsidRDefault="003865CA" w:rsidP="004F7429">
            <w:pPr>
              <w:rPr>
                <w:rFonts w:cstheme="minorHAnsi"/>
              </w:rPr>
            </w:pPr>
            <w:r>
              <w:rPr>
                <w:rFonts w:cstheme="minorHAnsi"/>
              </w:rPr>
              <w:t>Westheath.primarycarecentre@nhs.net</w:t>
            </w:r>
          </w:p>
        </w:tc>
      </w:tr>
      <w:tr w:rsidR="00440ECD" w:rsidRPr="006E5EB2" w14:paraId="52C9FF4F" w14:textId="77777777" w:rsidTr="004F7429">
        <w:tc>
          <w:tcPr>
            <w:tcW w:w="2405" w:type="dxa"/>
          </w:tcPr>
          <w:p w14:paraId="77F21CF5" w14:textId="5B8DB313"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698AA92B" w14:textId="77777777" w:rsidR="00FB6767" w:rsidRDefault="00FB6767" w:rsidP="004F7429">
            <w:pPr>
              <w:rPr>
                <w:rFonts w:cstheme="minorHAnsi"/>
                <w:b/>
                <w:color w:val="000000"/>
                <w:lang w:eastAsia="en-GB"/>
              </w:rPr>
            </w:pPr>
          </w:p>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0788C3CC" w14:textId="77777777" w:rsidR="00FB6767" w:rsidRDefault="00FB6767" w:rsidP="004F7429">
            <w:pPr>
              <w:rPr>
                <w:rFonts w:cstheme="minorHAnsi"/>
                <w:color w:val="000000"/>
                <w:lang w:eastAsia="en-GB"/>
              </w:rPr>
            </w:pPr>
          </w:p>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7D8CBB4" w14:textId="77777777" w:rsidR="00440ECD" w:rsidRPr="006E5EB2" w:rsidRDefault="00440ECD" w:rsidP="00FB67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4D14D9A"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23D99D83"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t>
            </w:r>
            <w:proofErr w:type="gramStart"/>
            <w:r>
              <w:rPr>
                <w:rFonts w:cstheme="minorHAnsi"/>
                <w:color w:val="000000"/>
                <w:lang w:eastAsia="en-GB"/>
              </w:rPr>
              <w:t xml:space="preserve">website </w:t>
            </w:r>
            <w:r w:rsidR="005D3682">
              <w:rPr>
                <w:rFonts w:cstheme="minorHAnsi"/>
                <w:color w:val="000000"/>
                <w:lang w:eastAsia="en-GB"/>
              </w:rPr>
              <w:t>.</w:t>
            </w:r>
            <w:bookmarkStart w:id="0" w:name="_GoBack"/>
            <w:bookmarkEnd w:id="0"/>
            <w:proofErr w:type="gramEnd"/>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327EE"/>
    <w:rsid w:val="000A0FCC"/>
    <w:rsid w:val="003865CA"/>
    <w:rsid w:val="00440ECD"/>
    <w:rsid w:val="0044335B"/>
    <w:rsid w:val="0054423F"/>
    <w:rsid w:val="005D3682"/>
    <w:rsid w:val="005E750F"/>
    <w:rsid w:val="0066308A"/>
    <w:rsid w:val="006B0042"/>
    <w:rsid w:val="00852E59"/>
    <w:rsid w:val="008B3B4E"/>
    <w:rsid w:val="009025D1"/>
    <w:rsid w:val="00AC6F1A"/>
    <w:rsid w:val="00B750C7"/>
    <w:rsid w:val="00C36313"/>
    <w:rsid w:val="00CC1E6B"/>
    <w:rsid w:val="00DF4DC4"/>
    <w:rsid w:val="00E2462F"/>
    <w:rsid w:val="00FB67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13e47fb3-5400-4697-b3cb-741c73a8ebbd"/>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c2efe0ad-e471-4465-94ab-c832b74aba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19</cp:revision>
  <dcterms:created xsi:type="dcterms:W3CDTF">2018-05-15T11:45:00Z</dcterms:created>
  <dcterms:modified xsi:type="dcterms:W3CDTF">2018-05-24T12:32:00Z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